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4536" w:type="dxa"/>
        <w:tblLook w:val="04A0"/>
      </w:tblPr>
      <w:tblGrid>
        <w:gridCol w:w="5035"/>
      </w:tblGrid>
      <w:tr w:rsidR="004D6A4D" w:rsidRPr="00F14CBF" w:rsidTr="00D746F9">
        <w:tc>
          <w:tcPr>
            <w:tcW w:w="5318" w:type="dxa"/>
            <w:shd w:val="clear" w:color="auto" w:fill="auto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Приложение № 3</w:t>
            </w:r>
          </w:p>
        </w:tc>
      </w:tr>
      <w:tr w:rsidR="004D6A4D" w:rsidRPr="00F14CBF" w:rsidTr="00D746F9">
        <w:tc>
          <w:tcPr>
            <w:tcW w:w="5318" w:type="dxa"/>
            <w:shd w:val="clear" w:color="auto" w:fill="auto"/>
          </w:tcPr>
          <w:p w:rsidR="004D6A4D" w:rsidRPr="00F14CBF" w:rsidRDefault="004D6A4D" w:rsidP="008E25AB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договора на размещение нестационарн</w:t>
            </w:r>
            <w:r w:rsidR="008E25AB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="003C6CF5">
              <w:rPr>
                <w:rFonts w:ascii="Times New Roman" w:hAnsi="Times New Roman" w:cs="Times New Roman"/>
                <w:sz w:val="28"/>
                <w:szCs w:val="28"/>
              </w:rPr>
              <w:t xml:space="preserve"> торгов</w:t>
            </w:r>
            <w:r w:rsidR="008E25AB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 объект</w:t>
            </w:r>
            <w:r w:rsidR="008E25AB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 по реализации </w:t>
            </w:r>
            <w:r w:rsidR="008E25AB">
              <w:rPr>
                <w:rFonts w:ascii="Times New Roman" w:hAnsi="Times New Roman" w:cs="Times New Roman"/>
                <w:sz w:val="28"/>
                <w:szCs w:val="28"/>
              </w:rPr>
              <w:t>продовольственных товаров</w:t>
            </w:r>
            <w:r w:rsidR="009B7C7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на территории Тимашевского городского поселения Тимашевского района</w:t>
            </w:r>
          </w:p>
        </w:tc>
      </w:tr>
    </w:tbl>
    <w:p w:rsidR="004D6A4D" w:rsidRPr="00F14CBF" w:rsidRDefault="004D6A4D" w:rsidP="00F14CBF">
      <w:pPr>
        <w:tabs>
          <w:tab w:val="left" w:pos="600"/>
        </w:tabs>
        <w:spacing w:after="0" w:line="240" w:lineRule="auto"/>
        <w:ind w:left="453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14CBF">
        <w:rPr>
          <w:rFonts w:ascii="Times New Roman" w:hAnsi="Times New Roman" w:cs="Times New Roman"/>
          <w:b/>
          <w:sz w:val="28"/>
          <w:szCs w:val="28"/>
        </w:rPr>
        <w:tab/>
      </w:r>
      <w:r w:rsidRPr="00F14CBF">
        <w:rPr>
          <w:rFonts w:ascii="Times New Roman" w:hAnsi="Times New Roman" w:cs="Times New Roman"/>
          <w:b/>
          <w:sz w:val="28"/>
          <w:szCs w:val="28"/>
        </w:rPr>
        <w:tab/>
      </w:r>
    </w:p>
    <w:p w:rsidR="004D6A4D" w:rsidRPr="00F14CBF" w:rsidRDefault="004D6A4D" w:rsidP="00F14CBF">
      <w:pPr>
        <w:spacing w:after="0" w:line="240" w:lineRule="auto"/>
        <w:rPr>
          <w:rFonts w:ascii="Times New Roman" w:hAnsi="Times New Roman" w:cs="Times New Roman"/>
        </w:rPr>
      </w:pPr>
    </w:p>
    <w:p w:rsidR="004D6A4D" w:rsidRPr="00F14CBF" w:rsidRDefault="004D6A4D" w:rsidP="00F14CBF">
      <w:pPr>
        <w:pStyle w:val="6"/>
        <w:tabs>
          <w:tab w:val="left" w:pos="600"/>
        </w:tabs>
        <w:spacing w:before="0" w:after="0"/>
        <w:jc w:val="center"/>
        <w:rPr>
          <w:b w:val="0"/>
          <w:sz w:val="28"/>
          <w:szCs w:val="28"/>
        </w:rPr>
      </w:pPr>
      <w:r w:rsidRPr="00F14CBF">
        <w:rPr>
          <w:b w:val="0"/>
          <w:bCs w:val="0"/>
          <w:sz w:val="28"/>
          <w:szCs w:val="28"/>
        </w:rPr>
        <w:t>О</w:t>
      </w:r>
      <w:r w:rsidRPr="00F14CBF">
        <w:rPr>
          <w:b w:val="0"/>
          <w:sz w:val="28"/>
          <w:szCs w:val="28"/>
        </w:rPr>
        <w:t>ПИСЬ ДОКУМЕНТОВ,</w:t>
      </w:r>
    </w:p>
    <w:p w:rsidR="004D6A4D" w:rsidRPr="00F14CBF" w:rsidRDefault="004D6A4D" w:rsidP="00F14CBF">
      <w:pPr>
        <w:pStyle w:val="6"/>
        <w:tabs>
          <w:tab w:val="left" w:pos="600"/>
        </w:tabs>
        <w:spacing w:before="0" w:after="0"/>
        <w:jc w:val="center"/>
        <w:rPr>
          <w:b w:val="0"/>
          <w:sz w:val="28"/>
          <w:szCs w:val="28"/>
        </w:rPr>
      </w:pPr>
      <w:r w:rsidRPr="00F14CBF">
        <w:rPr>
          <w:b w:val="0"/>
          <w:sz w:val="28"/>
          <w:szCs w:val="28"/>
        </w:rPr>
        <w:t xml:space="preserve">представленных в составе заявки на </w:t>
      </w:r>
    </w:p>
    <w:p w:rsidR="004D6A4D" w:rsidRPr="00F14CBF" w:rsidRDefault="004D6A4D" w:rsidP="00F14CBF">
      <w:pPr>
        <w:pStyle w:val="6"/>
        <w:tabs>
          <w:tab w:val="left" w:pos="600"/>
        </w:tabs>
        <w:spacing w:before="0" w:after="0"/>
        <w:jc w:val="center"/>
        <w:rPr>
          <w:b w:val="0"/>
          <w:sz w:val="28"/>
          <w:szCs w:val="28"/>
        </w:rPr>
      </w:pPr>
      <w:r w:rsidRPr="00F14CBF">
        <w:rPr>
          <w:b w:val="0"/>
          <w:sz w:val="28"/>
          <w:szCs w:val="28"/>
        </w:rPr>
        <w:t>участие в конкурсе</w:t>
      </w:r>
    </w:p>
    <w:p w:rsidR="004D6A4D" w:rsidRPr="00F14CBF" w:rsidRDefault="004D6A4D" w:rsidP="00F14CBF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91"/>
        <w:gridCol w:w="7058"/>
        <w:gridCol w:w="1713"/>
      </w:tblGrid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>№ п/п</w:t>
            </w:r>
          </w:p>
        </w:tc>
        <w:tc>
          <w:tcPr>
            <w:tcW w:w="7058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>Наименование документа</w:t>
            </w:r>
          </w:p>
        </w:tc>
        <w:tc>
          <w:tcPr>
            <w:tcW w:w="1713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>Количество</w:t>
            </w:r>
          </w:p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>листов</w:t>
            </w:r>
          </w:p>
        </w:tc>
      </w:tr>
      <w:tr w:rsidR="004D6A4D" w:rsidRPr="00F14CBF" w:rsidTr="00D746F9">
        <w:trPr>
          <w:trHeight w:val="362"/>
        </w:trPr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pStyle w:val="21"/>
              <w:widowControl w:val="0"/>
              <w:tabs>
                <w:tab w:val="left" w:pos="600"/>
              </w:tabs>
              <w:jc w:val="both"/>
              <w:rPr>
                <w:b w:val="0"/>
                <w:szCs w:val="28"/>
              </w:rPr>
            </w:pPr>
            <w:r w:rsidRPr="00F14CBF">
              <w:rPr>
                <w:b w:val="0"/>
                <w:szCs w:val="28"/>
              </w:rPr>
              <w:t xml:space="preserve">Заявка на участие в конкурсе 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58" w:type="dxa"/>
          </w:tcPr>
          <w:p w:rsidR="004D6A4D" w:rsidRPr="00925B46" w:rsidRDefault="00925B46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5B46">
              <w:rPr>
                <w:rFonts w:ascii="Times New Roman" w:hAnsi="Times New Roman" w:cs="Times New Roman"/>
                <w:sz w:val="28"/>
                <w:szCs w:val="28"/>
              </w:rPr>
              <w:t xml:space="preserve">Полученная не ранее чем за один месяц до даты размещения на официальном сайте информационного сообщения о проведении конкурса выписка из единого государственного реестра юридических лиц (для юридических лиц), выписка из единого государственного реестра индивидуальных предпринимателей (для индивидуальных предпринимателей), в том числе  с использованием сайта ФНС России </w:t>
            </w:r>
            <w:r w:rsidRPr="00925B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</w:t>
            </w:r>
            <w:hyperlink r:id="rId6" w:history="1"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  <w:lang w:val="en-US"/>
                </w:rPr>
                <w:t>www</w:t>
              </w:r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</w:rPr>
                <w:t>.</w:t>
              </w:r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  <w:lang w:val="en-US"/>
                </w:rPr>
                <w:t>nalog</w:t>
              </w:r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</w:rPr>
                <w:t>.</w:t>
              </w:r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  <w:lang w:val="en-US"/>
                </w:rPr>
                <w:t>ru</w:t>
              </w:r>
            </w:hyperlink>
            <w:r w:rsidRPr="00925B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pStyle w:val="a3"/>
              <w:tabs>
                <w:tab w:val="left" w:pos="600"/>
              </w:tabs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F14CBF">
              <w:rPr>
                <w:sz w:val="28"/>
                <w:szCs w:val="28"/>
              </w:rPr>
              <w:t xml:space="preserve">Документ, подтверждающий полномочия лица на осуществление действий от имени заявителя - юридического лица (копия решения о назначении или об избрании,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 (далее - руководитель). В случае если от имени заявителя действует иное лицо, заявка на участие в конкурсе должна содержать также доверенность на осуществление действий от имени заявителя, заверенную печатью заявителя и подписанную руководителем заявителя (для юридических лиц) или уполномоченным этим руководителем лицом, либо нотариально заверенная копия такой доверенности. В случае если указанная доверенность подписана лицом, уполномоченным руководителем заявителя, заявка на участие в конкурсе должна содержать также документ, подтверждающий </w:t>
            </w:r>
            <w:r w:rsidRPr="00F14CBF">
              <w:rPr>
                <w:sz w:val="28"/>
                <w:szCs w:val="28"/>
              </w:rPr>
              <w:lastRenderedPageBreak/>
              <w:t>полномочия такого лица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Копия учредительных документов заявителя (для юридических лиц)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Копия свидетельства о постановке на учет в налоговом органе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058" w:type="dxa"/>
          </w:tcPr>
          <w:p w:rsidR="004D6A4D" w:rsidRPr="00925B46" w:rsidRDefault="00925B46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5B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Справка налогового органа о состоянии расчетов по налогам, сборам, страховым взносам, пеням, штрафам, процентам организаций и индивидуальных предпринимателей, утвержденная Приказом Федеральной налоговой службы от 28 декабря 2016 г. № ММВ-7-17/722@</w:t>
            </w:r>
            <w:r w:rsidRPr="00925B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  <w:t>"Об утверждении форм справок о состоянии расчетов по налогам, сборам, страховым взносам, пеням, штрафам, процентам, порядка их заполнения и форматов представления справок в электронной форме"</w:t>
            </w:r>
            <w:r w:rsidRPr="00925B46">
              <w:rPr>
                <w:rFonts w:ascii="Times New Roman" w:hAnsi="Times New Roman" w:cs="Times New Roman"/>
                <w:sz w:val="28"/>
                <w:szCs w:val="28"/>
              </w:rPr>
              <w:t>, выданная не более чем за 30 дней до дня размещения на официальном сайте информационного сообщения о проведении конкурса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9650A2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Эскиз планируемого к размещению нестационарного торгового объекта по испрашиваемому адресу (графическое исполнение или фотофиксация)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8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Всего листов: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D6A4D" w:rsidRPr="00F14CBF" w:rsidRDefault="004D6A4D" w:rsidP="00F14CBF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6A4D" w:rsidRPr="00F14CBF" w:rsidRDefault="004D6A4D" w:rsidP="00F14CBF">
      <w:pPr>
        <w:tabs>
          <w:tab w:val="left" w:pos="600"/>
        </w:tabs>
        <w:spacing w:after="0" w:line="240" w:lineRule="auto"/>
        <w:ind w:firstLine="48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D6A4D" w:rsidRPr="00F14CBF" w:rsidRDefault="004D6A4D" w:rsidP="00F14CBF">
      <w:pPr>
        <w:tabs>
          <w:tab w:val="left" w:pos="600"/>
        </w:tabs>
        <w:spacing w:after="0" w:line="240" w:lineRule="auto"/>
        <w:ind w:firstLine="48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D6A4D" w:rsidRPr="00F14CBF" w:rsidRDefault="004D6A4D" w:rsidP="00F14CBF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4CBF">
        <w:rPr>
          <w:rFonts w:ascii="Times New Roman" w:hAnsi="Times New Roman" w:cs="Times New Roman"/>
          <w:sz w:val="28"/>
          <w:szCs w:val="28"/>
        </w:rPr>
        <w:t>Должность подписавшего</w:t>
      </w:r>
      <w:r w:rsidR="009B7C72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F14CBF">
        <w:rPr>
          <w:rFonts w:ascii="Times New Roman" w:hAnsi="Times New Roman" w:cs="Times New Roman"/>
          <w:sz w:val="28"/>
          <w:szCs w:val="28"/>
        </w:rPr>
        <w:t xml:space="preserve">Подпись                                       </w:t>
      </w:r>
      <w:r w:rsidR="003C6CF5">
        <w:rPr>
          <w:rFonts w:ascii="Times New Roman" w:hAnsi="Times New Roman" w:cs="Times New Roman"/>
          <w:sz w:val="28"/>
          <w:szCs w:val="28"/>
        </w:rPr>
        <w:t>ФИО</w:t>
      </w:r>
    </w:p>
    <w:p w:rsidR="004D6A4D" w:rsidRPr="00F14CBF" w:rsidRDefault="004D6A4D" w:rsidP="00F14CBF">
      <w:pPr>
        <w:tabs>
          <w:tab w:val="left" w:pos="600"/>
        </w:tabs>
        <w:spacing w:after="0" w:line="240" w:lineRule="auto"/>
        <w:ind w:left="6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D6A4D" w:rsidRDefault="004D6A4D" w:rsidP="00F14CBF">
      <w:pPr>
        <w:tabs>
          <w:tab w:val="left" w:pos="600"/>
        </w:tabs>
        <w:spacing w:after="0" w:line="240" w:lineRule="auto"/>
        <w:ind w:left="6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E6CAC" w:rsidRDefault="008E25AB" w:rsidP="006E6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6E6CAC">
        <w:rPr>
          <w:rFonts w:ascii="Times New Roman" w:hAnsi="Times New Roman" w:cs="Times New Roman"/>
          <w:sz w:val="28"/>
          <w:szCs w:val="28"/>
        </w:rPr>
        <w:t xml:space="preserve">ачальник отдела экономики </w:t>
      </w:r>
    </w:p>
    <w:p w:rsidR="006E6CAC" w:rsidRDefault="006E6CAC" w:rsidP="006E6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прогнозирования администрации </w:t>
      </w:r>
    </w:p>
    <w:p w:rsidR="006E6CAC" w:rsidRDefault="006E6CAC" w:rsidP="006E6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</w:t>
      </w:r>
    </w:p>
    <w:p w:rsidR="006E6CAC" w:rsidRDefault="006E6CAC" w:rsidP="006E6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района                                      </w:t>
      </w:r>
      <w:r w:rsidR="008E25AB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84206C">
        <w:rPr>
          <w:rFonts w:ascii="Times New Roman" w:hAnsi="Times New Roman" w:cs="Times New Roman"/>
          <w:sz w:val="28"/>
          <w:szCs w:val="28"/>
        </w:rPr>
        <w:t xml:space="preserve"> </w:t>
      </w:r>
      <w:r w:rsidR="008E25AB">
        <w:rPr>
          <w:rFonts w:ascii="Times New Roman" w:hAnsi="Times New Roman" w:cs="Times New Roman"/>
          <w:sz w:val="28"/>
          <w:szCs w:val="28"/>
        </w:rPr>
        <w:t>Е.А. Проценко</w:t>
      </w:r>
    </w:p>
    <w:p w:rsidR="007B2533" w:rsidRPr="00F14CBF" w:rsidRDefault="007B2533" w:rsidP="006E6CAC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7B2533" w:rsidRPr="00F14CBF" w:rsidSect="007B2533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A474A" w:rsidRDefault="00AA474A" w:rsidP="007B2533">
      <w:pPr>
        <w:spacing w:after="0" w:line="240" w:lineRule="auto"/>
      </w:pPr>
      <w:r>
        <w:separator/>
      </w:r>
    </w:p>
  </w:endnote>
  <w:endnote w:type="continuationSeparator" w:id="1">
    <w:p w:rsidR="00AA474A" w:rsidRDefault="00AA474A" w:rsidP="007B25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A474A" w:rsidRDefault="00AA474A" w:rsidP="007B2533">
      <w:pPr>
        <w:spacing w:after="0" w:line="240" w:lineRule="auto"/>
      </w:pPr>
      <w:r>
        <w:separator/>
      </w:r>
    </w:p>
  </w:footnote>
  <w:footnote w:type="continuationSeparator" w:id="1">
    <w:p w:rsidR="00AA474A" w:rsidRDefault="00AA474A" w:rsidP="007B25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070991"/>
      <w:docPartObj>
        <w:docPartGallery w:val="Page Numbers (Top of Page)"/>
        <w:docPartUnique/>
      </w:docPartObj>
    </w:sdtPr>
    <w:sdtContent>
      <w:p w:rsidR="007B2533" w:rsidRDefault="00F31A00">
        <w:pPr>
          <w:pStyle w:val="a4"/>
          <w:jc w:val="center"/>
        </w:pPr>
        <w:fldSimple w:instr=" PAGE   \* MERGEFORMAT ">
          <w:r w:rsidR="008E25AB">
            <w:rPr>
              <w:noProof/>
            </w:rPr>
            <w:t>2</w:t>
          </w:r>
        </w:fldSimple>
      </w:p>
    </w:sdtContent>
  </w:sdt>
  <w:p w:rsidR="007B2533" w:rsidRDefault="007B2533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4D6A4D"/>
    <w:rsid w:val="00046DB2"/>
    <w:rsid w:val="00171A62"/>
    <w:rsid w:val="00181E3B"/>
    <w:rsid w:val="001C20CB"/>
    <w:rsid w:val="003C6CF5"/>
    <w:rsid w:val="003E559D"/>
    <w:rsid w:val="003F6BE7"/>
    <w:rsid w:val="004D6A4D"/>
    <w:rsid w:val="00504617"/>
    <w:rsid w:val="00547F72"/>
    <w:rsid w:val="00556045"/>
    <w:rsid w:val="0056412D"/>
    <w:rsid w:val="00665212"/>
    <w:rsid w:val="006E6CAC"/>
    <w:rsid w:val="00713543"/>
    <w:rsid w:val="00745062"/>
    <w:rsid w:val="00770611"/>
    <w:rsid w:val="007B2533"/>
    <w:rsid w:val="007B60F7"/>
    <w:rsid w:val="007D5213"/>
    <w:rsid w:val="00830E44"/>
    <w:rsid w:val="0084206C"/>
    <w:rsid w:val="008434C0"/>
    <w:rsid w:val="0085555E"/>
    <w:rsid w:val="00877033"/>
    <w:rsid w:val="008E25AB"/>
    <w:rsid w:val="00925B46"/>
    <w:rsid w:val="009650A2"/>
    <w:rsid w:val="009B7C72"/>
    <w:rsid w:val="00A17830"/>
    <w:rsid w:val="00AA474A"/>
    <w:rsid w:val="00AC526D"/>
    <w:rsid w:val="00B1665E"/>
    <w:rsid w:val="00B6240D"/>
    <w:rsid w:val="00BB6269"/>
    <w:rsid w:val="00BC5CA5"/>
    <w:rsid w:val="00BE6895"/>
    <w:rsid w:val="00CB1226"/>
    <w:rsid w:val="00D94062"/>
    <w:rsid w:val="00EA5116"/>
    <w:rsid w:val="00ED0AA5"/>
    <w:rsid w:val="00F14CBF"/>
    <w:rsid w:val="00F31A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0CB"/>
  </w:style>
  <w:style w:type="paragraph" w:styleId="6">
    <w:name w:val="heading 6"/>
    <w:basedOn w:val="a"/>
    <w:next w:val="a"/>
    <w:link w:val="60"/>
    <w:uiPriority w:val="99"/>
    <w:qFormat/>
    <w:rsid w:val="004D6A4D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uiPriority w:val="99"/>
    <w:rsid w:val="004D6A4D"/>
    <w:rPr>
      <w:rFonts w:ascii="Times New Roman" w:eastAsia="Times New Roman" w:hAnsi="Times New Roman" w:cs="Times New Roman"/>
      <w:b/>
      <w:bCs/>
    </w:rPr>
  </w:style>
  <w:style w:type="paragraph" w:customStyle="1" w:styleId="21">
    <w:name w:val="Основной текст 21"/>
    <w:basedOn w:val="a"/>
    <w:uiPriority w:val="99"/>
    <w:rsid w:val="004D6A4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a3">
    <w:name w:val="Normal (Web)"/>
    <w:basedOn w:val="a"/>
    <w:uiPriority w:val="99"/>
    <w:rsid w:val="004D6A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7B25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B2533"/>
  </w:style>
  <w:style w:type="paragraph" w:styleId="a6">
    <w:name w:val="footer"/>
    <w:basedOn w:val="a"/>
    <w:link w:val="a7"/>
    <w:uiPriority w:val="99"/>
    <w:semiHidden/>
    <w:unhideWhenUsed/>
    <w:rsid w:val="007B25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B2533"/>
  </w:style>
  <w:style w:type="character" w:styleId="a8">
    <w:name w:val="Hyperlink"/>
    <w:basedOn w:val="a0"/>
    <w:uiPriority w:val="99"/>
    <w:unhideWhenUsed/>
    <w:rsid w:val="00925B46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004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nalog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429</Words>
  <Characters>2451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Natalya</cp:lastModifiedBy>
  <cp:revision>29</cp:revision>
  <cp:lastPrinted>2020-02-10T11:20:00Z</cp:lastPrinted>
  <dcterms:created xsi:type="dcterms:W3CDTF">2019-09-06T07:29:00Z</dcterms:created>
  <dcterms:modified xsi:type="dcterms:W3CDTF">2020-02-18T06:31:00Z</dcterms:modified>
</cp:coreProperties>
</file>